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D6" w:rsidRPr="00C0344D" w:rsidRDefault="004358D6" w:rsidP="004358D6">
      <w:pPr>
        <w:spacing w:after="0" w:line="240" w:lineRule="auto"/>
        <w:ind w:firstLine="0"/>
        <w:rPr>
          <w:b/>
          <w:sz w:val="28"/>
          <w:szCs w:val="28"/>
          <w:lang w:val="fr-FR"/>
        </w:rPr>
      </w:pPr>
      <w:r w:rsidRPr="00C0344D">
        <w:rPr>
          <w:b/>
          <w:sz w:val="28"/>
          <w:szCs w:val="28"/>
          <w:lang w:val="fr-FR"/>
        </w:rPr>
        <w:t>LE THEME DU GRAIN DE MOUTARDE </w:t>
      </w:r>
      <w:r>
        <w:rPr>
          <w:b/>
          <w:sz w:val="28"/>
          <w:szCs w:val="28"/>
          <w:lang w:val="fr-FR"/>
        </w:rPr>
        <w:t>présenté avec le diaporama</w:t>
      </w:r>
    </w:p>
    <w:p w:rsidR="004358D6" w:rsidRDefault="004358D6" w:rsidP="004358D6">
      <w:pPr>
        <w:spacing w:after="0" w:line="240" w:lineRule="auto"/>
        <w:jc w:val="center"/>
        <w:rPr>
          <w:sz w:val="24"/>
          <w:szCs w:val="28"/>
          <w:lang w:val="fr-FR"/>
        </w:rPr>
      </w:pPr>
    </w:p>
    <w:p w:rsidR="004358D6" w:rsidRPr="00B3462E" w:rsidRDefault="004358D6" w:rsidP="004358D6">
      <w:pPr>
        <w:spacing w:after="0" w:line="240" w:lineRule="auto"/>
        <w:jc w:val="center"/>
        <w:rPr>
          <w:b/>
          <w:color w:val="FF0000"/>
          <w:sz w:val="24"/>
          <w:szCs w:val="28"/>
          <w:lang w:val="fr-FR"/>
        </w:rPr>
      </w:pPr>
      <w:r w:rsidRPr="00B3462E">
        <w:rPr>
          <w:b/>
          <w:color w:val="FF0000"/>
          <w:sz w:val="24"/>
          <w:szCs w:val="28"/>
          <w:lang w:val="fr-FR"/>
        </w:rPr>
        <w:t>CROIRE A LA VIE  - CROIRE EN LA VIE</w:t>
      </w:r>
    </w:p>
    <w:p w:rsidR="00B3462E" w:rsidRDefault="00B3462E" w:rsidP="004358D6">
      <w:pPr>
        <w:spacing w:after="0" w:line="240" w:lineRule="auto"/>
        <w:ind w:firstLine="0"/>
        <w:jc w:val="center"/>
        <w:rPr>
          <w:sz w:val="28"/>
          <w:szCs w:val="28"/>
          <w:lang w:val="fr-FR"/>
        </w:rPr>
      </w:pPr>
    </w:p>
    <w:p w:rsidR="004358D6" w:rsidRDefault="004358D6" w:rsidP="004358D6">
      <w:pPr>
        <w:spacing w:after="0" w:line="240" w:lineRule="auto"/>
        <w:ind w:firstLine="0"/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Reconnaître les semences du Verbe  présentes aujourd’hui dans :</w:t>
      </w:r>
    </w:p>
    <w:p w:rsidR="004358D6" w:rsidRPr="00C0344D" w:rsidRDefault="004358D6" w:rsidP="004358D6">
      <w:pPr>
        <w:pStyle w:val="Sansinterligne"/>
        <w:jc w:val="center"/>
        <w:rPr>
          <w:sz w:val="28"/>
          <w:lang w:val="fr-FR"/>
        </w:rPr>
      </w:pPr>
      <w:r>
        <w:rPr>
          <w:sz w:val="28"/>
          <w:lang w:val="fr-FR"/>
        </w:rPr>
        <w:t>l</w:t>
      </w:r>
      <w:r w:rsidRPr="00C0344D">
        <w:rPr>
          <w:sz w:val="28"/>
          <w:lang w:val="fr-FR"/>
        </w:rPr>
        <w:t xml:space="preserve">es </w:t>
      </w:r>
      <w:proofErr w:type="gramStart"/>
      <w:r w:rsidRPr="00C0344D">
        <w:rPr>
          <w:sz w:val="28"/>
          <w:lang w:val="fr-FR"/>
        </w:rPr>
        <w:t xml:space="preserve">évènements </w:t>
      </w:r>
      <w:r>
        <w:rPr>
          <w:sz w:val="28"/>
          <w:lang w:val="fr-FR"/>
        </w:rPr>
        <w:t>,</w:t>
      </w:r>
      <w:proofErr w:type="gramEnd"/>
      <w:r>
        <w:rPr>
          <w:sz w:val="28"/>
          <w:lang w:val="fr-FR"/>
        </w:rPr>
        <w:t xml:space="preserve"> l</w:t>
      </w:r>
      <w:r w:rsidRPr="00C0344D">
        <w:rPr>
          <w:sz w:val="28"/>
          <w:lang w:val="fr-FR"/>
        </w:rPr>
        <w:t>es Ecritures</w:t>
      </w:r>
      <w:r>
        <w:rPr>
          <w:sz w:val="28"/>
          <w:lang w:val="fr-FR"/>
        </w:rPr>
        <w:t>, l</w:t>
      </w:r>
      <w:r w:rsidRPr="00C0344D">
        <w:rPr>
          <w:sz w:val="28"/>
          <w:lang w:val="fr-FR"/>
        </w:rPr>
        <w:t>es Personnes</w:t>
      </w:r>
    </w:p>
    <w:p w:rsidR="004358D6" w:rsidRPr="00FF1596" w:rsidRDefault="004358D6" w:rsidP="004358D6">
      <w:pPr>
        <w:spacing w:line="240" w:lineRule="auto"/>
        <w:rPr>
          <w:sz w:val="24"/>
          <w:szCs w:val="28"/>
          <w:lang w:val="fr-FR"/>
        </w:rPr>
      </w:pPr>
    </w:p>
    <w:p w:rsidR="004358D6" w:rsidRPr="00FF1596" w:rsidRDefault="004358D6" w:rsidP="004358D6">
      <w:pPr>
        <w:pStyle w:val="Paragraphedeliste"/>
        <w:numPr>
          <w:ilvl w:val="0"/>
          <w:numId w:val="1"/>
        </w:numPr>
        <w:spacing w:line="240" w:lineRule="auto"/>
        <w:rPr>
          <w:b/>
          <w:i/>
          <w:sz w:val="24"/>
          <w:szCs w:val="28"/>
          <w:lang w:val="fr-FR"/>
        </w:rPr>
      </w:pPr>
      <w:r w:rsidRPr="00FF1596">
        <w:rPr>
          <w:b/>
          <w:sz w:val="24"/>
          <w:szCs w:val="28"/>
          <w:lang w:val="fr-FR"/>
        </w:rPr>
        <w:t>Les évènements</w:t>
      </w:r>
      <w:r w:rsidRPr="00FF1596">
        <w:rPr>
          <w:sz w:val="24"/>
          <w:szCs w:val="28"/>
          <w:lang w:val="fr-FR"/>
        </w:rPr>
        <w:t> : croire en la vie</w:t>
      </w:r>
      <w:r w:rsidRPr="00FF1596">
        <w:rPr>
          <w:b/>
          <w:sz w:val="24"/>
          <w:szCs w:val="28"/>
          <w:lang w:val="fr-FR"/>
        </w:rPr>
        <w:t xml:space="preserve">, </w:t>
      </w:r>
      <w:r w:rsidRPr="00FF1596">
        <w:rPr>
          <w:sz w:val="24"/>
          <w:szCs w:val="28"/>
          <w:lang w:val="fr-FR"/>
        </w:rPr>
        <w:t>c’est apprendre à y discerner « les signes des temps » comme dit Vatican II</w:t>
      </w:r>
      <w:r w:rsidRPr="00FF1596">
        <w:rPr>
          <w:b/>
          <w:sz w:val="24"/>
          <w:szCs w:val="28"/>
          <w:lang w:val="fr-FR"/>
        </w:rPr>
        <w:t xml:space="preserve"> </w:t>
      </w:r>
    </w:p>
    <w:p w:rsidR="004358D6" w:rsidRPr="00FF1596" w:rsidRDefault="004358D6" w:rsidP="004358D6">
      <w:pPr>
        <w:spacing w:line="240" w:lineRule="auto"/>
        <w:ind w:left="360" w:firstLine="0"/>
        <w:rPr>
          <w:i/>
          <w:sz w:val="24"/>
          <w:szCs w:val="28"/>
          <w:lang w:val="fr-FR"/>
        </w:rPr>
      </w:pPr>
      <w:r w:rsidRPr="00FF1596">
        <w:rPr>
          <w:sz w:val="24"/>
          <w:szCs w:val="28"/>
          <w:lang w:val="fr-FR"/>
        </w:rPr>
        <w:t>Les hommes ne savent pas toujours reconnaître dans l’évolution de la société la Présence de Dieu.  Le fondateur disait</w:t>
      </w:r>
      <w:r w:rsidRPr="00FF1596">
        <w:rPr>
          <w:i/>
          <w:sz w:val="24"/>
          <w:szCs w:val="28"/>
          <w:lang w:val="fr-FR"/>
        </w:rPr>
        <w:t> : « Prenons le siècle comme la révolution l’a enfanté. »</w:t>
      </w:r>
    </w:p>
    <w:p w:rsidR="004358D6" w:rsidRPr="00FF1596" w:rsidRDefault="004358D6" w:rsidP="004358D6">
      <w:pPr>
        <w:pStyle w:val="Paragraphedeliste"/>
        <w:numPr>
          <w:ilvl w:val="0"/>
          <w:numId w:val="1"/>
        </w:numPr>
        <w:spacing w:line="240" w:lineRule="auto"/>
        <w:rPr>
          <w:b/>
          <w:i/>
          <w:sz w:val="24"/>
          <w:szCs w:val="28"/>
          <w:lang w:val="fr-FR"/>
        </w:rPr>
      </w:pPr>
      <w:r w:rsidRPr="00FF1596">
        <w:rPr>
          <w:b/>
          <w:sz w:val="24"/>
          <w:szCs w:val="28"/>
          <w:lang w:val="fr-FR"/>
        </w:rPr>
        <w:t>Les Ecritures</w:t>
      </w:r>
      <w:r w:rsidRPr="00FF1596">
        <w:rPr>
          <w:sz w:val="24"/>
          <w:szCs w:val="28"/>
          <w:lang w:val="fr-FR"/>
        </w:rPr>
        <w:t xml:space="preserve"> : croire en la vie, c’est d’abord apprendre à lire et écouter la Parole de Dieu. </w:t>
      </w:r>
    </w:p>
    <w:p w:rsidR="004358D6" w:rsidRPr="00FF1596" w:rsidRDefault="004358D6" w:rsidP="004358D6">
      <w:pPr>
        <w:spacing w:line="240" w:lineRule="auto"/>
        <w:ind w:left="360" w:firstLine="0"/>
        <w:rPr>
          <w:i/>
          <w:sz w:val="24"/>
          <w:szCs w:val="28"/>
          <w:lang w:val="fr-FR"/>
        </w:rPr>
      </w:pPr>
      <w:r w:rsidRPr="00FF1596">
        <w:rPr>
          <w:sz w:val="24"/>
          <w:szCs w:val="28"/>
          <w:lang w:val="fr-FR"/>
        </w:rPr>
        <w:t xml:space="preserve">Le P. Baudouin  disait : </w:t>
      </w:r>
      <w:r w:rsidRPr="00FF1596">
        <w:rPr>
          <w:i/>
          <w:sz w:val="24"/>
          <w:szCs w:val="28"/>
          <w:lang w:val="fr-FR"/>
        </w:rPr>
        <w:t>« Lisez</w:t>
      </w:r>
      <w:r>
        <w:rPr>
          <w:i/>
          <w:sz w:val="24"/>
          <w:szCs w:val="28"/>
          <w:lang w:val="fr-FR"/>
        </w:rPr>
        <w:t xml:space="preserve"> la Bible</w:t>
      </w:r>
      <w:r w:rsidRPr="00FF1596">
        <w:rPr>
          <w:i/>
          <w:sz w:val="24"/>
          <w:szCs w:val="28"/>
          <w:lang w:val="fr-FR"/>
        </w:rPr>
        <w:t>, c’est la découverte d’un grand jardin. »</w:t>
      </w:r>
    </w:p>
    <w:p w:rsidR="004358D6" w:rsidRPr="00FF1596" w:rsidRDefault="004358D6" w:rsidP="004358D6">
      <w:pPr>
        <w:spacing w:line="240" w:lineRule="auto"/>
        <w:ind w:left="284"/>
        <w:rPr>
          <w:sz w:val="24"/>
          <w:szCs w:val="28"/>
          <w:lang w:val="fr-FR"/>
        </w:rPr>
      </w:pPr>
      <w:r w:rsidRPr="00FF1596">
        <w:rPr>
          <w:sz w:val="24"/>
          <w:szCs w:val="28"/>
          <w:lang w:val="fr-FR"/>
        </w:rPr>
        <w:t>Apprendre, dans les situations telles qu’elles sont à écouter la Parole, à distinguer, discerner, accueillir la Présence de Dieu dans les évènements.</w:t>
      </w:r>
    </w:p>
    <w:p w:rsidR="004358D6" w:rsidRPr="00FF1596" w:rsidRDefault="004358D6" w:rsidP="004358D6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8"/>
          <w:lang w:val="fr-FR"/>
        </w:rPr>
      </w:pPr>
      <w:r w:rsidRPr="00FF1596">
        <w:rPr>
          <w:b/>
          <w:sz w:val="24"/>
          <w:szCs w:val="28"/>
          <w:lang w:val="fr-FR"/>
        </w:rPr>
        <w:t>Les Personnes</w:t>
      </w:r>
      <w:r w:rsidRPr="00FF1596">
        <w:rPr>
          <w:sz w:val="24"/>
          <w:szCs w:val="28"/>
          <w:lang w:val="fr-FR"/>
        </w:rPr>
        <w:t xml:space="preserve"> : croire en la vie de </w:t>
      </w:r>
      <w:proofErr w:type="spellStart"/>
      <w:r w:rsidRPr="00FF1596">
        <w:rPr>
          <w:sz w:val="24"/>
          <w:szCs w:val="28"/>
          <w:lang w:val="fr-FR"/>
        </w:rPr>
        <w:t>chacun-e</w:t>
      </w:r>
      <w:proofErr w:type="spellEnd"/>
      <w:r w:rsidRPr="00FF1596">
        <w:rPr>
          <w:sz w:val="24"/>
          <w:szCs w:val="28"/>
          <w:lang w:val="fr-FR"/>
        </w:rPr>
        <w:t xml:space="preserve"> de ceux et celles que nous côtoyons et que Dieu met sur notre route</w:t>
      </w:r>
    </w:p>
    <w:p w:rsidR="004358D6" w:rsidRPr="00FF1596" w:rsidRDefault="004358D6" w:rsidP="004358D6">
      <w:pPr>
        <w:spacing w:line="240" w:lineRule="auto"/>
        <w:ind w:left="360" w:firstLine="0"/>
        <w:rPr>
          <w:i/>
          <w:sz w:val="24"/>
          <w:szCs w:val="28"/>
          <w:lang w:val="fr-FR"/>
        </w:rPr>
      </w:pPr>
      <w:r w:rsidRPr="00FF1596">
        <w:rPr>
          <w:sz w:val="24"/>
          <w:szCs w:val="28"/>
          <w:lang w:val="fr-FR"/>
        </w:rPr>
        <w:t>Gisèle</w:t>
      </w:r>
      <w:r w:rsidRPr="00FF1596">
        <w:rPr>
          <w:b/>
          <w:sz w:val="24"/>
          <w:szCs w:val="28"/>
          <w:lang w:val="fr-FR"/>
        </w:rPr>
        <w:t xml:space="preserve"> </w:t>
      </w:r>
      <w:r w:rsidRPr="00FF1596">
        <w:rPr>
          <w:sz w:val="24"/>
          <w:szCs w:val="28"/>
          <w:lang w:val="fr-FR"/>
        </w:rPr>
        <w:t>nous dit comment elle est venue au secours</w:t>
      </w:r>
      <w:r w:rsidRPr="00FF1596">
        <w:rPr>
          <w:b/>
          <w:sz w:val="24"/>
          <w:szCs w:val="28"/>
          <w:lang w:val="fr-FR"/>
        </w:rPr>
        <w:t xml:space="preserve">  </w:t>
      </w:r>
      <w:r w:rsidRPr="00FF1596">
        <w:rPr>
          <w:sz w:val="24"/>
          <w:szCs w:val="28"/>
          <w:lang w:val="fr-FR"/>
        </w:rPr>
        <w:t>d’une jeune femme à la souffrance morale très grande, empêtrée dans une situation presque  inextricable et d‘ajouter : </w:t>
      </w:r>
      <w:r w:rsidRPr="00FF1596">
        <w:rPr>
          <w:i/>
          <w:sz w:val="24"/>
          <w:szCs w:val="28"/>
          <w:lang w:val="fr-FR"/>
        </w:rPr>
        <w:t>« les pauvres sont les tabernacles vivants du Christ (Louis-Marie Baudouin)</w:t>
      </w:r>
    </w:p>
    <w:p w:rsidR="00F966CA" w:rsidRDefault="004358D6" w:rsidP="00F966CA">
      <w:pPr>
        <w:pStyle w:val="Sansinterligne"/>
        <w:jc w:val="center"/>
        <w:rPr>
          <w:lang w:val="fr-FR"/>
        </w:rPr>
      </w:pPr>
      <w:r w:rsidRPr="00FF1596">
        <w:rPr>
          <w:lang w:val="fr-FR"/>
        </w:rPr>
        <w:t>Croire en la vie et croire en Dieu c’est le même mouvement.</w:t>
      </w:r>
    </w:p>
    <w:p w:rsidR="00F966CA" w:rsidRDefault="004358D6" w:rsidP="00F966CA">
      <w:pPr>
        <w:pStyle w:val="Sansinterligne"/>
        <w:jc w:val="center"/>
        <w:rPr>
          <w:lang w:val="fr-FR"/>
        </w:rPr>
      </w:pPr>
      <w:r w:rsidRPr="00FF1596">
        <w:rPr>
          <w:lang w:val="fr-FR"/>
        </w:rPr>
        <w:t>La vie Dieu nous la donne à nous de la faire grandir là où nous sommes, en Ariège</w:t>
      </w:r>
    </w:p>
    <w:p w:rsidR="004358D6" w:rsidRPr="00FF1596" w:rsidRDefault="004358D6" w:rsidP="00F966CA">
      <w:pPr>
        <w:pStyle w:val="Sansinterligne"/>
        <w:jc w:val="center"/>
        <w:rPr>
          <w:lang w:val="fr-FR"/>
        </w:rPr>
      </w:pPr>
      <w:proofErr w:type="gramStart"/>
      <w:r w:rsidRPr="00FF1596">
        <w:rPr>
          <w:lang w:val="fr-FR"/>
        </w:rPr>
        <w:t>où</w:t>
      </w:r>
      <w:proofErr w:type="gramEnd"/>
      <w:r w:rsidRPr="00FF1596">
        <w:rPr>
          <w:lang w:val="fr-FR"/>
        </w:rPr>
        <w:t xml:space="preserve"> Dieu et nos frères nous attendent.</w:t>
      </w:r>
    </w:p>
    <w:p w:rsidR="00C3548D" w:rsidRPr="004358D6" w:rsidRDefault="00C3548D">
      <w:pPr>
        <w:rPr>
          <w:lang w:val="fr-FR"/>
        </w:rPr>
      </w:pPr>
    </w:p>
    <w:sectPr w:rsidR="00C3548D" w:rsidRPr="004358D6" w:rsidSect="00C35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3A0"/>
    <w:multiLevelType w:val="hybridMultilevel"/>
    <w:tmpl w:val="53C07A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58D6"/>
    <w:rsid w:val="004358D6"/>
    <w:rsid w:val="006A3E0A"/>
    <w:rsid w:val="00B3462E"/>
    <w:rsid w:val="00C3548D"/>
    <w:rsid w:val="00F9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8D6"/>
    <w:pPr>
      <w:spacing w:after="240" w:line="480" w:lineRule="auto"/>
      <w:ind w:firstLine="360"/>
    </w:pPr>
    <w:rPr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4358D6"/>
    <w:pPr>
      <w:spacing w:after="0" w:line="240" w:lineRule="auto"/>
      <w:ind w:firstLine="0"/>
    </w:pPr>
  </w:style>
  <w:style w:type="paragraph" w:styleId="Paragraphedeliste">
    <w:name w:val="List Paragraph"/>
    <w:basedOn w:val="Normal"/>
    <w:uiPriority w:val="34"/>
    <w:qFormat/>
    <w:rsid w:val="00435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1155</Characters>
  <Application>Microsoft Office Word</Application>
  <DocSecurity>0</DocSecurity>
  <Lines>9</Lines>
  <Paragraphs>2</Paragraphs>
  <ScaleCrop>false</ScaleCrop>
  <Company> 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Marie-Thérèse CHARRIER</dc:creator>
  <cp:keywords/>
  <dc:description/>
  <cp:lastModifiedBy> Marie-Thérèse CHARRIER</cp:lastModifiedBy>
  <cp:revision>3</cp:revision>
  <cp:lastPrinted>2013-12-31T14:43:00Z</cp:lastPrinted>
  <dcterms:created xsi:type="dcterms:W3CDTF">2013-12-31T13:54:00Z</dcterms:created>
  <dcterms:modified xsi:type="dcterms:W3CDTF">2013-12-31T14:44:00Z</dcterms:modified>
</cp:coreProperties>
</file>